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Pr="00E723E8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4719D3" w:rsidRDefault="0096791A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28"/>
          <w:szCs w:val="28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723E8">
        <w:rPr>
          <w:rFonts w:ascii="Verdana" w:hAnsi="Verdana"/>
          <w:spacing w:val="40"/>
          <w:sz w:val="28"/>
          <w:szCs w:val="28"/>
        </w:rPr>
        <w:t xml:space="preserve">  </w:t>
      </w:r>
      <w:r w:rsidR="00DC3AD2" w:rsidRPr="004719D3">
        <w:rPr>
          <w:rFonts w:cs="Times New Roman"/>
          <w:spacing w:val="40"/>
        </w:rPr>
        <w:t>РЕПУБЛИКА БЪЛГАРИЯ</w:t>
      </w:r>
    </w:p>
    <w:p w:rsidR="00DC3AD2" w:rsidRPr="004719D3" w:rsidRDefault="00083578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4719D3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4719D3">
        <w:rPr>
          <w:rFonts w:cs="Times New Roman"/>
        </w:rPr>
        <w:t xml:space="preserve">    </w:t>
      </w:r>
      <w:r w:rsidR="00F94B66" w:rsidRPr="004719D3">
        <w:rPr>
          <w:rFonts w:cs="Times New Roman"/>
          <w:b w:val="0"/>
          <w:spacing w:val="40"/>
        </w:rPr>
        <w:t>Министерство на земеделието,</w:t>
      </w:r>
      <w:r w:rsidR="00DC3AD2" w:rsidRPr="004719D3">
        <w:rPr>
          <w:rFonts w:cs="Times New Roman"/>
          <w:b w:val="0"/>
          <w:spacing w:val="40"/>
        </w:rPr>
        <w:t xml:space="preserve"> храните</w:t>
      </w:r>
      <w:r w:rsidR="00F94B66" w:rsidRPr="004719D3">
        <w:rPr>
          <w:rFonts w:cs="Times New Roman"/>
          <w:b w:val="0"/>
          <w:spacing w:val="40"/>
        </w:rPr>
        <w:t xml:space="preserve"> и горите</w:t>
      </w:r>
    </w:p>
    <w:p w:rsidR="00DC3AD2" w:rsidRPr="004719D3" w:rsidRDefault="00DC3AD2" w:rsidP="00DC3AD2">
      <w:pPr>
        <w:rPr>
          <w:rFonts w:cs="Times New Roman"/>
          <w:spacing w:val="40"/>
        </w:rPr>
      </w:pPr>
      <w:r w:rsidRPr="004719D3">
        <w:rPr>
          <w:rFonts w:cs="Times New Roman"/>
          <w:b/>
          <w:lang w:val="ru-RU"/>
        </w:rPr>
        <w:t xml:space="preserve">    </w:t>
      </w:r>
      <w:r w:rsidRPr="004719D3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4719D3">
        <w:rPr>
          <w:rFonts w:cs="Times New Roman"/>
          <w:spacing w:val="40"/>
        </w:rPr>
        <w:t>„</w:t>
      </w:r>
      <w:r w:rsidRPr="004719D3">
        <w:rPr>
          <w:rFonts w:cs="Times New Roman"/>
          <w:spacing w:val="40"/>
        </w:rPr>
        <w:t>Земеделие”- гр</w:t>
      </w:r>
      <w:proofErr w:type="gramStart"/>
      <w:r w:rsidRPr="004719D3">
        <w:rPr>
          <w:rFonts w:cs="Times New Roman"/>
          <w:spacing w:val="40"/>
        </w:rPr>
        <w:t>.М</w:t>
      </w:r>
      <w:proofErr w:type="gramEnd"/>
      <w:r w:rsidRPr="004719D3">
        <w:rPr>
          <w:rFonts w:cs="Times New Roman"/>
          <w:spacing w:val="40"/>
        </w:rPr>
        <w:t>онтана</w:t>
      </w:r>
    </w:p>
    <w:p w:rsidR="008A4852" w:rsidRPr="004719D3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D6602B" w:rsidRPr="00E723E8" w:rsidRDefault="00D6602B" w:rsidP="005C6308">
      <w:pPr>
        <w:jc w:val="both"/>
        <w:rPr>
          <w:rFonts w:ascii="Verdana" w:hAnsi="Verdana"/>
          <w:lang w:eastAsia="ko-KR"/>
        </w:rPr>
      </w:pPr>
    </w:p>
    <w:p w:rsidR="00DC3AD2" w:rsidRPr="00DC3AD2" w:rsidRDefault="00DC3AD2" w:rsidP="005C6308">
      <w:pPr>
        <w:jc w:val="both"/>
        <w:rPr>
          <w:rFonts w:hint="eastAsia"/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4719D3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4719D3" w:rsidRPr="004719D3">
        <w:rPr>
          <w:b/>
          <w:sz w:val="32"/>
          <w:szCs w:val="32"/>
          <w:lang w:val="ru-RU" w:eastAsia="ko-KR"/>
        </w:rPr>
        <w:t>400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4719D3" w:rsidRPr="004719D3">
        <w:rPr>
          <w:b/>
          <w:sz w:val="28"/>
          <w:szCs w:val="28"/>
          <w:lang w:val="ru-RU" w:eastAsia="ko-KR"/>
        </w:rPr>
        <w:t>20</w:t>
      </w:r>
      <w:r w:rsidR="00087820">
        <w:rPr>
          <w:b/>
          <w:sz w:val="28"/>
          <w:szCs w:val="28"/>
          <w:lang w:val="ru-RU" w:eastAsia="ko-KR"/>
        </w:rPr>
        <w:t>.</w:t>
      </w:r>
      <w:r w:rsidR="00F02541">
        <w:rPr>
          <w:b/>
          <w:sz w:val="28"/>
          <w:szCs w:val="28"/>
          <w:lang w:val="ru-RU" w:eastAsia="ko-KR"/>
        </w:rPr>
        <w:t>1</w:t>
      </w:r>
      <w:r w:rsidR="004719D3" w:rsidRPr="004719D3">
        <w:rPr>
          <w:b/>
          <w:sz w:val="28"/>
          <w:szCs w:val="28"/>
          <w:lang w:val="ru-RU" w:eastAsia="ko-KR"/>
        </w:rPr>
        <w:t>1</w:t>
      </w:r>
      <w:r w:rsidR="009C69A4">
        <w:rPr>
          <w:b/>
          <w:sz w:val="28"/>
          <w:szCs w:val="28"/>
        </w:rPr>
        <w:t>.20</w:t>
      </w:r>
      <w:r w:rsidR="004719D3" w:rsidRPr="004719D3">
        <w:rPr>
          <w:b/>
          <w:sz w:val="28"/>
          <w:szCs w:val="28"/>
          <w:lang w:val="ru-RU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4719D3" w:rsidRPr="004719D3" w:rsidRDefault="004719D3" w:rsidP="004719D3">
      <w:pPr>
        <w:ind w:firstLine="720"/>
        <w:jc w:val="both"/>
        <w:rPr>
          <w:lang w:val="en-US"/>
        </w:rPr>
      </w:pPr>
      <w:r w:rsidRPr="00956A2B">
        <w:t xml:space="preserve">На основание </w:t>
      </w:r>
      <w:r>
        <w:t xml:space="preserve">37в, ал. 13 и ал. 12 във вр. с чл.37в, ал. 4 от Закона за собствеността и ползването на земеделските земи (ЗСПЗЗ) и </w:t>
      </w:r>
      <w:r w:rsidRPr="00956A2B">
        <w:t xml:space="preserve">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</w:t>
      </w:r>
      <w:r>
        <w:t xml:space="preserve">с оглед Заповед № РД46-215/22.05.2019 г. на Министъра на земеделието, храните и горите и Доклад вх. </w:t>
      </w:r>
      <w:r w:rsidRPr="002077ED">
        <w:t>№</w:t>
      </w:r>
      <w:r>
        <w:t xml:space="preserve"> АР-</w:t>
      </w:r>
      <w:r w:rsidRPr="004719D3">
        <w:t>6027</w:t>
      </w:r>
      <w:r w:rsidRPr="002B5B85">
        <w:t>/</w:t>
      </w:r>
      <w:r w:rsidRPr="004719D3">
        <w:t>19</w:t>
      </w:r>
      <w:r w:rsidRPr="002B5B85">
        <w:t>.</w:t>
      </w:r>
      <w:r>
        <w:t>11.</w:t>
      </w:r>
      <w:r w:rsidRPr="002B5B85">
        <w:t>20</w:t>
      </w:r>
      <w:r w:rsidRPr="004719D3">
        <w:t>20</w:t>
      </w:r>
      <w:r w:rsidRPr="002077ED">
        <w:t xml:space="preserve"> г</w:t>
      </w:r>
      <w:r w:rsidRPr="009A5E14">
        <w:t xml:space="preserve">. </w:t>
      </w:r>
      <w:r>
        <w:t xml:space="preserve">в </w:t>
      </w:r>
      <w:r w:rsidRPr="00672860">
        <w:rPr>
          <w:color w:val="000000"/>
        </w:rPr>
        <w:t>Областна дирекция „Земеделие” - Монтана (ОДЗ – Монтана),</w:t>
      </w:r>
      <w:r>
        <w:t xml:space="preserve"> изготвен от</w:t>
      </w:r>
      <w:r w:rsidRPr="009A5E14">
        <w:t xml:space="preserve"> комисията, </w:t>
      </w:r>
      <w:r w:rsidRPr="00956A2B">
        <w:t xml:space="preserve">назначена със заповед </w:t>
      </w:r>
      <w:r w:rsidRPr="00A01800">
        <w:t xml:space="preserve">№ </w:t>
      </w:r>
      <w:r w:rsidRPr="00F87464">
        <w:rPr>
          <w:sz w:val="26"/>
          <w:szCs w:val="26"/>
        </w:rPr>
        <w:t>2</w:t>
      </w:r>
      <w:r w:rsidRPr="004719D3">
        <w:rPr>
          <w:sz w:val="26"/>
          <w:szCs w:val="26"/>
        </w:rPr>
        <w:t>21</w:t>
      </w:r>
      <w:r w:rsidRPr="00F87464">
        <w:rPr>
          <w:sz w:val="26"/>
          <w:szCs w:val="26"/>
        </w:rPr>
        <w:t>/05.08.20</w:t>
      </w:r>
      <w:r w:rsidRPr="004719D3">
        <w:rPr>
          <w:sz w:val="26"/>
          <w:szCs w:val="26"/>
        </w:rPr>
        <w:t>20</w:t>
      </w:r>
      <w:r w:rsidRPr="00F87464">
        <w:rPr>
          <w:sz w:val="26"/>
          <w:szCs w:val="26"/>
        </w:rPr>
        <w:t xml:space="preserve"> г</w:t>
      </w:r>
      <w:r w:rsidRPr="00F87464">
        <w:t xml:space="preserve">., </w:t>
      </w:r>
      <w:r>
        <w:t>допълнена</w:t>
      </w:r>
      <w:r w:rsidRPr="00F87464">
        <w:t xml:space="preserve"> със заповед № </w:t>
      </w:r>
      <w:r w:rsidRPr="004719D3">
        <w:t>398</w:t>
      </w:r>
      <w:r w:rsidRPr="00F87464">
        <w:t>/</w:t>
      </w:r>
      <w:r w:rsidRPr="004719D3">
        <w:t>18</w:t>
      </w:r>
      <w:r w:rsidRPr="00F87464">
        <w:t>.11.20</w:t>
      </w:r>
      <w:r w:rsidRPr="004719D3">
        <w:t>20</w:t>
      </w:r>
      <w:r w:rsidRPr="00F87464">
        <w:t xml:space="preserve"> г.</w:t>
      </w:r>
      <w:r w:rsidRPr="004719D3">
        <w:t xml:space="preserve"> </w:t>
      </w:r>
      <w:r>
        <w:t>на Директора на ОДЗ – Монтана, и като взех предвид постъпило заявление вх. № АР</w:t>
      </w:r>
      <w:r w:rsidRPr="004719D3">
        <w:t>-</w:t>
      </w:r>
      <w:r>
        <w:t>5999/18.11.2020 г. в ОД „Земеделие” – Монтана</w:t>
      </w:r>
      <w:r w:rsidRPr="00223CC4">
        <w:t xml:space="preserve"> </w:t>
      </w:r>
      <w:r>
        <w:t>от „Златия Агро” ЕООД –</w:t>
      </w:r>
      <w:r w:rsidRPr="00703CE8">
        <w:t xml:space="preserve"> </w:t>
      </w:r>
      <w:r>
        <w:t xml:space="preserve">ползвател в землището на </w:t>
      </w:r>
      <w:r w:rsidRPr="006A2291">
        <w:t>с.</w:t>
      </w:r>
      <w:r>
        <w:t xml:space="preserve"> Бъзовец, общ. Вълчедръм</w:t>
      </w:r>
    </w:p>
    <w:p w:rsidR="00AF0C74" w:rsidRDefault="00AF0C74" w:rsidP="002256B2">
      <w:pPr>
        <w:rPr>
          <w:b/>
          <w:sz w:val="28"/>
          <w:szCs w:val="28"/>
        </w:rPr>
      </w:pPr>
    </w:p>
    <w:p w:rsidR="00020704" w:rsidRDefault="00D15183" w:rsidP="006A0DAC">
      <w:pPr>
        <w:ind w:left="1080"/>
        <w:rPr>
          <w:b/>
          <w:sz w:val="28"/>
          <w:szCs w:val="28"/>
        </w:rPr>
      </w:pPr>
      <w:r w:rsidRPr="00201071">
        <w:rPr>
          <w:b/>
          <w:sz w:val="28"/>
          <w:szCs w:val="28"/>
          <w:lang w:val="ru-RU"/>
        </w:rPr>
        <w:t xml:space="preserve">                                            </w:t>
      </w:r>
      <w:r w:rsidR="00020704"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 w:rsidR="00020704"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E93E35" w:rsidRDefault="00340554" w:rsidP="00DB5EE5">
      <w:pPr>
        <w:ind w:firstLine="720"/>
        <w:jc w:val="both"/>
        <w:rPr>
          <w:b/>
          <w:lang w:eastAsia="ko-KR"/>
        </w:rPr>
      </w:pPr>
      <w:r w:rsidRPr="00E93E35">
        <w:t xml:space="preserve">Споразумение </w:t>
      </w:r>
      <w:r w:rsidR="00DB5EE5" w:rsidRPr="002C3C62">
        <w:rPr>
          <w:b/>
        </w:rPr>
        <w:t xml:space="preserve">вх. № </w:t>
      </w:r>
      <w:r w:rsidR="00E1173F" w:rsidRPr="00E1173F">
        <w:rPr>
          <w:b/>
        </w:rPr>
        <w:t>10</w:t>
      </w:r>
      <w:r w:rsidR="00DB5EE5" w:rsidRPr="002C3C62">
        <w:rPr>
          <w:b/>
        </w:rPr>
        <w:t>/</w:t>
      </w:r>
      <w:r w:rsidR="00E1173F" w:rsidRPr="00E1173F">
        <w:rPr>
          <w:b/>
        </w:rPr>
        <w:t>18</w:t>
      </w:r>
      <w:r w:rsidR="002A4910" w:rsidRPr="002C3C62">
        <w:rPr>
          <w:b/>
        </w:rPr>
        <w:t>.</w:t>
      </w:r>
      <w:r w:rsidR="003B1EDB">
        <w:rPr>
          <w:b/>
        </w:rPr>
        <w:t>1</w:t>
      </w:r>
      <w:r w:rsidR="00E1173F" w:rsidRPr="00E1173F">
        <w:rPr>
          <w:b/>
        </w:rPr>
        <w:t>1</w:t>
      </w:r>
      <w:r w:rsidR="00EF78EE">
        <w:rPr>
          <w:b/>
        </w:rPr>
        <w:t>.20</w:t>
      </w:r>
      <w:r w:rsidR="00E1173F" w:rsidRPr="00E1173F">
        <w:rPr>
          <w:b/>
        </w:rPr>
        <w:t>20</w:t>
      </w:r>
      <w:r w:rsidR="00EF78EE" w:rsidRPr="00201071">
        <w:rPr>
          <w:b/>
          <w:lang w:val="ru-RU"/>
        </w:rPr>
        <w:t xml:space="preserve"> </w:t>
      </w:r>
      <w:r w:rsidR="00DB5EE5" w:rsidRPr="002C3C62">
        <w:rPr>
          <w:b/>
        </w:rPr>
        <w:t>г</w:t>
      </w:r>
      <w:r w:rsidR="00DB5EE5" w:rsidRPr="002C3C62">
        <w:rPr>
          <w:rFonts w:hint="eastAsia"/>
          <w:b/>
          <w:lang w:eastAsia="ko-KR"/>
        </w:rPr>
        <w:t>.</w:t>
      </w:r>
      <w:r w:rsidR="00DB5EE5" w:rsidRPr="002C3C62">
        <w:rPr>
          <w:b/>
          <w:lang w:eastAsia="ko-KR"/>
        </w:rPr>
        <w:t>,</w:t>
      </w:r>
      <w:r w:rsidR="00DB5EE5" w:rsidRPr="00E93E35">
        <w:rPr>
          <w:b/>
          <w:lang w:eastAsia="ko-KR"/>
        </w:rPr>
        <w:t xml:space="preserve"> </w:t>
      </w:r>
      <w:r w:rsidRPr="00E93E35">
        <w:t>по</w:t>
      </w:r>
      <w:r w:rsidRPr="00E93E35">
        <w:rPr>
          <w:rStyle w:val="apple-converted-space"/>
        </w:rPr>
        <w:t> </w:t>
      </w:r>
      <w:r w:rsidR="00184A90" w:rsidRPr="00E93E35">
        <w:rPr>
          <w:rStyle w:val="apple-converted-space"/>
        </w:rPr>
        <w:t>чл. 37в, ал.</w:t>
      </w:r>
      <w:r w:rsidR="002D69DD" w:rsidRPr="00E93E35">
        <w:rPr>
          <w:rStyle w:val="apple-converted-space"/>
        </w:rPr>
        <w:t>2</w:t>
      </w:r>
      <w:r w:rsidR="00184A90" w:rsidRPr="00E93E35">
        <w:rPr>
          <w:rStyle w:val="apple-converted-space"/>
        </w:rPr>
        <w:t xml:space="preserve"> от ЗСПЗЗ </w:t>
      </w:r>
      <w:r w:rsidR="00020704" w:rsidRPr="00E93E35">
        <w:t xml:space="preserve">за землището на </w:t>
      </w:r>
      <w:r w:rsidR="00BC6087">
        <w:rPr>
          <w:b/>
        </w:rPr>
        <w:t>с.</w:t>
      </w:r>
      <w:r w:rsidR="003B1EDB">
        <w:rPr>
          <w:b/>
        </w:rPr>
        <w:t xml:space="preserve"> Бъзовец</w:t>
      </w:r>
      <w:r w:rsidR="00562820" w:rsidRPr="00E93E35">
        <w:rPr>
          <w:b/>
        </w:rPr>
        <w:t xml:space="preserve">, </w:t>
      </w:r>
      <w:r w:rsidR="00562820" w:rsidRPr="00E93E35">
        <w:t>ЕКАТТЕ</w:t>
      </w:r>
      <w:r w:rsidR="00562820" w:rsidRPr="00E93E35">
        <w:rPr>
          <w:b/>
        </w:rPr>
        <w:t xml:space="preserve"> </w:t>
      </w:r>
      <w:r w:rsidR="003B1EDB">
        <w:rPr>
          <w:b/>
        </w:rPr>
        <w:t>07209</w:t>
      </w:r>
      <w:r w:rsidR="00020704" w:rsidRPr="00E93E35">
        <w:rPr>
          <w:b/>
        </w:rPr>
        <w:t>, общ.</w:t>
      </w:r>
      <w:r w:rsidR="004120F6" w:rsidRPr="00E93E35">
        <w:rPr>
          <w:b/>
        </w:rPr>
        <w:t xml:space="preserve"> </w:t>
      </w:r>
      <w:r w:rsidR="003B1EDB">
        <w:rPr>
          <w:b/>
        </w:rPr>
        <w:t>Вълчедръм</w:t>
      </w:r>
      <w:r w:rsidR="00020704" w:rsidRPr="00E93E35">
        <w:rPr>
          <w:b/>
        </w:rPr>
        <w:t>, обл.</w:t>
      </w:r>
      <w:r w:rsidR="008C0707">
        <w:rPr>
          <w:b/>
        </w:rPr>
        <w:t xml:space="preserve"> </w:t>
      </w:r>
      <w:r w:rsidR="00020704" w:rsidRPr="00E93E35">
        <w:rPr>
          <w:b/>
        </w:rPr>
        <w:t>Монтана</w:t>
      </w:r>
      <w:r w:rsidR="00020704" w:rsidRPr="00E93E35">
        <w:t xml:space="preserve"> за стопанската </w:t>
      </w:r>
      <w:r w:rsidR="00020704" w:rsidRPr="00E93E35">
        <w:rPr>
          <w:b/>
        </w:rPr>
        <w:t>20</w:t>
      </w:r>
      <w:proofErr w:type="spellStart"/>
      <w:r w:rsidR="00E1173F">
        <w:rPr>
          <w:b/>
          <w:lang w:val="en-US"/>
        </w:rPr>
        <w:t>20</w:t>
      </w:r>
      <w:proofErr w:type="spellEnd"/>
      <w:r w:rsidR="00020704" w:rsidRPr="00E93E35">
        <w:rPr>
          <w:b/>
        </w:rPr>
        <w:t xml:space="preserve"> – 20</w:t>
      </w:r>
      <w:r w:rsidR="0018768D">
        <w:rPr>
          <w:b/>
          <w:lang w:val="en-US"/>
        </w:rPr>
        <w:t>2</w:t>
      </w:r>
      <w:r w:rsidR="00E1173F">
        <w:rPr>
          <w:b/>
          <w:lang w:val="en-US"/>
        </w:rPr>
        <w:t>1</w:t>
      </w:r>
      <w:r w:rsidR="00020704" w:rsidRPr="00E93E35">
        <w:rPr>
          <w:b/>
        </w:rPr>
        <w:t xml:space="preserve"> г</w:t>
      </w:r>
      <w:r w:rsidR="00020704" w:rsidRPr="00E93E35">
        <w:t>. по ползватели, както следва:</w:t>
      </w:r>
    </w:p>
    <w:p w:rsidR="00020704" w:rsidRPr="00674F84" w:rsidRDefault="00020704" w:rsidP="00020704">
      <w:pPr>
        <w:tabs>
          <w:tab w:val="left" w:pos="1800"/>
        </w:tabs>
      </w:pPr>
    </w:p>
    <w:p w:rsidR="00AC1B93" w:rsidRPr="004C13E9" w:rsidRDefault="00BC6087" w:rsidP="004C13E9">
      <w:pPr>
        <w:jc w:val="both"/>
        <w:rPr>
          <w:rFonts w:ascii="Arial" w:eastAsia="Times New Roman" w:hAnsi="Arial"/>
          <w:color w:val="000000"/>
          <w:sz w:val="18"/>
          <w:szCs w:val="18"/>
        </w:rPr>
      </w:pPr>
      <w:r w:rsidRPr="00201071">
        <w:rPr>
          <w:rFonts w:ascii="Arial" w:eastAsia="Times New Roman" w:hAnsi="Arial"/>
          <w:color w:val="000000"/>
          <w:sz w:val="18"/>
          <w:szCs w:val="18"/>
        </w:rPr>
        <w:t xml:space="preserve">               </w:t>
      </w:r>
      <w:r w:rsidR="00A00322">
        <w:rPr>
          <w:rFonts w:ascii="Arial" w:eastAsia="Times New Roman" w:hAnsi="Arial"/>
          <w:color w:val="000000"/>
          <w:sz w:val="18"/>
          <w:szCs w:val="18"/>
        </w:rPr>
        <w:t xml:space="preserve"> </w:t>
      </w:r>
    </w:p>
    <w:p w:rsidR="00AC1B93" w:rsidRDefault="00AC1B93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AD0D01">
        <w:rPr>
          <w:b/>
        </w:rPr>
        <w:t>„</w:t>
      </w:r>
      <w:r w:rsidR="00AD0D01" w:rsidRPr="008C0707">
        <w:rPr>
          <w:b/>
        </w:rPr>
        <w:t>ВИДИН АГРО</w:t>
      </w:r>
      <w:r w:rsidR="00AD0D01">
        <w:rPr>
          <w:b/>
        </w:rPr>
        <w:t>”</w:t>
      </w:r>
      <w:r w:rsidR="00AD0D01" w:rsidRPr="008C0707">
        <w:rPr>
          <w:b/>
        </w:rPr>
        <w:t xml:space="preserve"> ЕООД </w:t>
      </w:r>
      <w:r w:rsidR="00AD0D01" w:rsidRPr="00674F84">
        <w:t xml:space="preserve">е определено право на ползване на общо </w:t>
      </w:r>
      <w:r w:rsidR="00AD0D01" w:rsidRPr="00AD0D01">
        <w:rPr>
          <w:b/>
        </w:rPr>
        <w:t>3596.027</w:t>
      </w:r>
      <w:r w:rsidR="00AD0D01">
        <w:rPr>
          <w:b/>
        </w:rPr>
        <w:t xml:space="preserve"> </w:t>
      </w:r>
      <w:r w:rsidR="00AD0D01" w:rsidRPr="00674F84">
        <w:t xml:space="preserve">дка, в т.ч.: </w:t>
      </w:r>
      <w:r w:rsidR="00AD0D01" w:rsidRPr="00AD0D01">
        <w:rPr>
          <w:b/>
        </w:rPr>
        <w:t>3555.</w:t>
      </w:r>
      <w:r w:rsidR="00AD0D01">
        <w:rPr>
          <w:b/>
        </w:rPr>
        <w:t>556</w:t>
      </w:r>
      <w:r w:rsidR="00AD0D01">
        <w:t xml:space="preserve"> </w:t>
      </w:r>
      <w:r w:rsidR="00AD0D01" w:rsidRPr="00674F84">
        <w:t>дка имоти с</w:t>
      </w:r>
      <w:r w:rsidR="00AD0D01">
        <w:t xml:space="preserve"> правни основания и</w:t>
      </w:r>
      <w:r w:rsidR="00AD0D01" w:rsidRPr="00674F84">
        <w:t xml:space="preserve"> </w:t>
      </w:r>
      <w:r w:rsidR="00AD0D01" w:rsidRPr="00AD0D01">
        <w:rPr>
          <w:b/>
        </w:rPr>
        <w:t>40</w:t>
      </w:r>
      <w:r w:rsidR="00AD0D01" w:rsidRPr="00F028CF">
        <w:rPr>
          <w:b/>
        </w:rPr>
        <w:t>.</w:t>
      </w:r>
      <w:r w:rsidR="00AD0D01" w:rsidRPr="004719D3">
        <w:rPr>
          <w:b/>
        </w:rPr>
        <w:t>4</w:t>
      </w:r>
      <w:r w:rsidR="00AD0D01">
        <w:rPr>
          <w:b/>
        </w:rPr>
        <w:t>71</w:t>
      </w:r>
      <w:r w:rsidR="00AD0D01">
        <w:t xml:space="preserve"> </w:t>
      </w:r>
      <w:r w:rsidR="00AD0D01" w:rsidRPr="00674F84">
        <w:t xml:space="preserve">дка имоти по чл. 37в, ал. 3, т. 2, представляващи имоти по </w:t>
      </w:r>
      <w:r w:rsidR="00AD0D01">
        <w:t>КК и КР</w:t>
      </w:r>
      <w:r w:rsidR="00AD0D01" w:rsidRPr="00674F84">
        <w:t>, подробно изброени съгласно Приложение 1 – Регистър по реда на чл. 75а, ал. 1, т.1 ППЗСПЗЗ, във вр. с чл. 3</w:t>
      </w:r>
      <w:r w:rsidR="00AD0D01">
        <w:t xml:space="preserve">7в, ал. 9 ЗСПЗЗ за землището на с. </w:t>
      </w:r>
      <w:r w:rsidR="00AD0D01" w:rsidRPr="00726C75">
        <w:t>Бъзовец, общ. Вълчедръм</w:t>
      </w:r>
      <w:r w:rsidR="00AD0D01" w:rsidRPr="00674F84">
        <w:t>, неразделна част от Заповедта.</w:t>
      </w:r>
    </w:p>
    <w:p w:rsidR="00A00322" w:rsidRDefault="00A00322" w:rsidP="00A00322">
      <w:pPr>
        <w:tabs>
          <w:tab w:val="left" w:pos="567"/>
        </w:tabs>
        <w:ind w:left="218"/>
        <w:jc w:val="both"/>
      </w:pPr>
    </w:p>
    <w:p w:rsidR="00AD0D01" w:rsidRDefault="00A00322" w:rsidP="00AD0D0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F82343">
        <w:rPr>
          <w:b/>
        </w:rPr>
        <w:t>„</w:t>
      </w:r>
      <w:r w:rsidRPr="008C0707">
        <w:rPr>
          <w:b/>
        </w:rPr>
        <w:t>ЗЛАТИЯ АГРО</w:t>
      </w:r>
      <w:r>
        <w:rPr>
          <w:b/>
        </w:rPr>
        <w:t>” ЕООД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AD0D01" w:rsidRPr="00AD0D01">
        <w:rPr>
          <w:b/>
        </w:rPr>
        <w:t>4285</w:t>
      </w:r>
      <w:r w:rsidR="00F028CF" w:rsidRPr="00AD0D01">
        <w:rPr>
          <w:b/>
        </w:rPr>
        <w:t>.</w:t>
      </w:r>
      <w:r w:rsidR="00AD0D01">
        <w:rPr>
          <w:b/>
        </w:rPr>
        <w:t>667</w:t>
      </w:r>
      <w:r>
        <w:rPr>
          <w:b/>
        </w:rPr>
        <w:t xml:space="preserve"> </w:t>
      </w:r>
      <w:r w:rsidR="00AD0D01">
        <w:t xml:space="preserve">дка, в т.ч.: </w:t>
      </w:r>
      <w:r w:rsidR="00AD0D01" w:rsidRPr="00AD0D01">
        <w:rPr>
          <w:b/>
        </w:rPr>
        <w:t>4280</w:t>
      </w:r>
      <w:r w:rsidR="00F028CF" w:rsidRPr="004719D3">
        <w:rPr>
          <w:b/>
        </w:rPr>
        <w:t>.</w:t>
      </w:r>
      <w:r w:rsidR="00AD0D01">
        <w:rPr>
          <w:b/>
        </w:rPr>
        <w:t>123</w:t>
      </w:r>
      <w:r>
        <w:t xml:space="preserve"> </w:t>
      </w:r>
      <w:r w:rsidRPr="00674F84">
        <w:t>дка имоти с</w:t>
      </w:r>
      <w:r>
        <w:t xml:space="preserve"> правни основания и</w:t>
      </w:r>
      <w:r w:rsidRPr="00674F84">
        <w:t xml:space="preserve"> </w:t>
      </w:r>
      <w:r w:rsidR="00AD0D01" w:rsidRPr="00AD0D01">
        <w:rPr>
          <w:b/>
        </w:rPr>
        <w:t>5</w:t>
      </w:r>
      <w:r w:rsidRPr="00AD0D01">
        <w:rPr>
          <w:b/>
        </w:rPr>
        <w:t>.</w:t>
      </w:r>
      <w:r w:rsidR="00AD0D01">
        <w:rPr>
          <w:b/>
        </w:rPr>
        <w:t>544</w:t>
      </w:r>
      <w:r>
        <w:t xml:space="preserve">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>, подробно изброени съгласно Приложение 1 – Регистър по реда на чл. 75а, ал. 1, т.1 ППЗСПЗЗ, във вр. с чл. 3</w:t>
      </w:r>
      <w:r>
        <w:t xml:space="preserve">7в, ал. 9 ЗСПЗЗ за землището на с. </w:t>
      </w:r>
      <w:r w:rsidRPr="00726C75">
        <w:t>Бъзовец, общ. Вълчедръм</w:t>
      </w:r>
      <w:r w:rsidRPr="00674F84">
        <w:t>, неразделна част от Заповедта.</w:t>
      </w:r>
    </w:p>
    <w:p w:rsidR="00AD0D01" w:rsidRDefault="00AD0D01" w:rsidP="00AD0D01">
      <w:pPr>
        <w:tabs>
          <w:tab w:val="left" w:pos="567"/>
        </w:tabs>
        <w:ind w:left="218"/>
        <w:jc w:val="both"/>
      </w:pPr>
    </w:p>
    <w:p w:rsidR="001F7F72" w:rsidRDefault="008777A5" w:rsidP="00AD0D01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AD0D01" w:rsidRPr="00AD0D01">
        <w:rPr>
          <w:b/>
        </w:rPr>
        <w:t xml:space="preserve">„КРАСИ” ЕООД </w:t>
      </w:r>
      <w:r w:rsidR="00AD0D01" w:rsidRPr="00674F84">
        <w:t xml:space="preserve">е определено право на ползване на общо </w:t>
      </w:r>
      <w:r w:rsidR="00AD0D01" w:rsidRPr="00AD0D01">
        <w:rPr>
          <w:b/>
        </w:rPr>
        <w:t xml:space="preserve">1.066 </w:t>
      </w:r>
      <w:r w:rsidR="00AD0D01">
        <w:t xml:space="preserve">дка </w:t>
      </w:r>
      <w:r w:rsidR="00AD0D01" w:rsidRPr="00674F84">
        <w:t>имоти с</w:t>
      </w:r>
      <w:r w:rsidR="00AD0D01">
        <w:t xml:space="preserve"> правни основания, </w:t>
      </w:r>
      <w:r w:rsidR="00AD0D01" w:rsidRPr="00674F84">
        <w:t xml:space="preserve">представляващи имоти по </w:t>
      </w:r>
      <w:r w:rsidR="00AD0D01">
        <w:t>КК и КР</w:t>
      </w:r>
      <w:r w:rsidR="00AD0D01" w:rsidRPr="00674F84">
        <w:t>, подробно изброени съгласно Приложение 1 – Регистър по реда на чл. 75а, ал. 1, т.1 ППЗСПЗЗ, във вр. с чл. 3</w:t>
      </w:r>
      <w:r w:rsidR="00AD0D01">
        <w:t xml:space="preserve">7в, ал. 9 ЗСПЗЗ за землището на с. </w:t>
      </w:r>
      <w:r w:rsidR="00AD0D01" w:rsidRPr="00726C75">
        <w:t>Бъзовец, общ. Вълчедръм</w:t>
      </w:r>
      <w:r w:rsidR="00AD0D01" w:rsidRPr="00674F84">
        <w:t>, неразделна част от Заповедта.</w:t>
      </w:r>
    </w:p>
    <w:p w:rsidR="00AD0D01" w:rsidRPr="00AD0D01" w:rsidRDefault="00AD0D01" w:rsidP="00AD0D01">
      <w:pPr>
        <w:tabs>
          <w:tab w:val="left" w:pos="567"/>
        </w:tabs>
        <w:ind w:left="218"/>
        <w:jc w:val="both"/>
      </w:pPr>
    </w:p>
    <w:p w:rsidR="008777A5" w:rsidRDefault="008C0707" w:rsidP="008777A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rPr>
          <w:b/>
        </w:rPr>
        <w:t xml:space="preserve">КРАСИМИР БОРИСОВ ТОНЧЕВ </w:t>
      </w:r>
      <w:r w:rsidR="008777A5" w:rsidRPr="00674F84">
        <w:t xml:space="preserve">е определено право на ползване на </w:t>
      </w:r>
      <w:r w:rsidR="00AD0D01" w:rsidRPr="00AD0D01">
        <w:rPr>
          <w:b/>
        </w:rPr>
        <w:t>156</w:t>
      </w:r>
      <w:r w:rsidR="00F028CF" w:rsidRPr="00AD0D01">
        <w:rPr>
          <w:b/>
        </w:rPr>
        <w:t>.7</w:t>
      </w:r>
      <w:r w:rsidR="00AD0D01">
        <w:rPr>
          <w:b/>
        </w:rPr>
        <w:t>80</w:t>
      </w:r>
      <w:r w:rsidR="00E7047B">
        <w:rPr>
          <w:b/>
        </w:rPr>
        <w:t xml:space="preserve"> </w:t>
      </w:r>
      <w:r w:rsidR="008777A5" w:rsidRPr="00674F84">
        <w:t>дка имоти с</w:t>
      </w:r>
      <w:r w:rsidR="008777A5">
        <w:t xml:space="preserve"> правни основания</w:t>
      </w:r>
      <w:r w:rsidR="008777A5" w:rsidRPr="00674F84">
        <w:t>, представляващи имоти по К</w:t>
      </w:r>
      <w:r w:rsidR="00E7047B">
        <w:t>К и КР</w:t>
      </w:r>
      <w:r w:rsidR="008777A5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726C75" w:rsidRPr="00726C75">
        <w:t>Бъзовец, общ. Вълчедръм</w:t>
      </w:r>
      <w:r w:rsidR="008777A5" w:rsidRPr="00674F84">
        <w:t>, неразделна част от Заповедта.</w:t>
      </w:r>
    </w:p>
    <w:p w:rsidR="008C0707" w:rsidRDefault="008C0707" w:rsidP="001F7F72">
      <w:pPr>
        <w:pStyle w:val="ListParagraph"/>
        <w:ind w:left="0"/>
      </w:pPr>
    </w:p>
    <w:p w:rsidR="00AD0D01" w:rsidRDefault="00AD0D01" w:rsidP="001F7F72">
      <w:pPr>
        <w:pStyle w:val="ListParagraph"/>
        <w:ind w:left="0"/>
      </w:pPr>
    </w:p>
    <w:p w:rsidR="008C0707" w:rsidRPr="009076C8" w:rsidRDefault="008C0707" w:rsidP="009076C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lastRenderedPageBreak/>
        <w:t>На</w:t>
      </w:r>
      <w:r>
        <w:rPr>
          <w:b/>
        </w:rPr>
        <w:t xml:space="preserve"> </w:t>
      </w:r>
      <w:r w:rsidRPr="008C0707">
        <w:rPr>
          <w:b/>
        </w:rPr>
        <w:t>СТАНИСЛАВ РУМЕНОВ СТОЯНОВ</w:t>
      </w:r>
      <w:r w:rsidRPr="008C0707">
        <w:t xml:space="preserve"> </w:t>
      </w:r>
      <w:r w:rsidRPr="00674F84">
        <w:t xml:space="preserve">е определено право на ползване на общо </w:t>
      </w:r>
      <w:r w:rsidR="00F028CF" w:rsidRPr="004719D3">
        <w:rPr>
          <w:b/>
        </w:rPr>
        <w:t>1</w:t>
      </w:r>
      <w:r w:rsidR="00AD0D01">
        <w:rPr>
          <w:b/>
        </w:rPr>
        <w:t>402</w:t>
      </w:r>
      <w:r w:rsidR="00F028CF" w:rsidRPr="004719D3">
        <w:rPr>
          <w:b/>
        </w:rPr>
        <w:t>.</w:t>
      </w:r>
      <w:r w:rsidR="00AD0D01">
        <w:rPr>
          <w:b/>
        </w:rPr>
        <w:t>742</w:t>
      </w:r>
      <w:r w:rsidR="00E7047B">
        <w:rPr>
          <w:b/>
        </w:rPr>
        <w:t xml:space="preserve"> </w:t>
      </w:r>
      <w:r w:rsidRPr="00674F84">
        <w:t xml:space="preserve">дка, в т.ч.: </w:t>
      </w:r>
      <w:r w:rsidR="00F028CF" w:rsidRPr="004719D3">
        <w:rPr>
          <w:b/>
        </w:rPr>
        <w:t>1</w:t>
      </w:r>
      <w:r w:rsidR="00AD0D01">
        <w:rPr>
          <w:b/>
        </w:rPr>
        <w:t>395</w:t>
      </w:r>
      <w:r w:rsidR="00F028CF" w:rsidRPr="004719D3">
        <w:rPr>
          <w:b/>
        </w:rPr>
        <w:t>.</w:t>
      </w:r>
      <w:r w:rsidR="00AD0D01">
        <w:rPr>
          <w:b/>
        </w:rPr>
        <w:t>380</w:t>
      </w:r>
      <w:r w:rsidR="00E7047B">
        <w:t xml:space="preserve"> </w:t>
      </w:r>
      <w:r w:rsidRPr="00674F84">
        <w:t>дка имоти с</w:t>
      </w:r>
      <w:r>
        <w:t xml:space="preserve"> правни основания и </w:t>
      </w:r>
      <w:r w:rsidR="00AD0D01">
        <w:rPr>
          <w:b/>
        </w:rPr>
        <w:t>7</w:t>
      </w:r>
      <w:r w:rsidR="00F028CF" w:rsidRPr="004719D3">
        <w:rPr>
          <w:b/>
        </w:rPr>
        <w:t>.</w:t>
      </w:r>
      <w:r w:rsidR="00AD0D01">
        <w:rPr>
          <w:b/>
        </w:rPr>
        <w:t>362</w:t>
      </w:r>
      <w:r w:rsidR="00E7047B">
        <w:t xml:space="preserve"> </w:t>
      </w:r>
      <w:r w:rsidRPr="00674F84">
        <w:t>имоти по чл. 37в, ал. 3, т. 2, представляващи имоти по К</w:t>
      </w:r>
      <w:r w:rsidR="009076C8">
        <w:t>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726C75" w:rsidRPr="00726C75">
        <w:t>Бъзовец, общ. Вълчедръм</w:t>
      </w:r>
      <w:r w:rsidRPr="00674F84">
        <w:t>, неразделна част от Заповедта.</w:t>
      </w:r>
    </w:p>
    <w:p w:rsidR="00DB5EE5" w:rsidRPr="00674F84" w:rsidRDefault="00DB5EE5" w:rsidP="00DB5EE5">
      <w:pPr>
        <w:tabs>
          <w:tab w:val="left" w:pos="567"/>
        </w:tabs>
        <w:ind w:left="218"/>
        <w:jc w:val="both"/>
      </w:pPr>
    </w:p>
    <w:p w:rsidR="006E7888" w:rsidRPr="0078067B" w:rsidRDefault="0078067B" w:rsidP="0078067B">
      <w:pPr>
        <w:ind w:firstLine="720"/>
        <w:jc w:val="both"/>
        <w:rPr>
          <w:color w:val="FF0000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="0083380F" w:rsidRPr="006E7888">
        <w:rPr>
          <w:rFonts w:cs="Times New Roman"/>
        </w:rPr>
        <w:t>Задълженията по чл. 37в, ал. 7 от ЗСПЗЗ, за</w:t>
      </w:r>
      <w:r w:rsidR="0083380F" w:rsidRPr="006E7888">
        <w:rPr>
          <w:rFonts w:cs="Times New Roman"/>
          <w:lang w:eastAsia="bg-BG"/>
        </w:rPr>
        <w:t xml:space="preserve"> земите по чл.37в, ал. 3, т. 2, </w:t>
      </w:r>
      <w:r w:rsidR="006E7888" w:rsidRPr="006E7888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>
        <w:rPr>
          <w:rFonts w:cs="Times New Roman"/>
          <w:lang w:eastAsia="bg-BG"/>
        </w:rPr>
        <w:t>,</w:t>
      </w:r>
      <w:r w:rsidR="006E7888" w:rsidRPr="006E7888">
        <w:rPr>
          <w:rFonts w:cs="Times New Roman"/>
          <w:lang w:eastAsia="bg-BG"/>
        </w:rPr>
        <w:t xml:space="preserve"> </w:t>
      </w:r>
      <w:r w:rsidR="0083380F" w:rsidRPr="006E7888">
        <w:rPr>
          <w:rFonts w:cs="Times New Roman"/>
          <w:lang w:eastAsia="bg-BG"/>
        </w:rPr>
        <w:t xml:space="preserve">се заплащат от ползвателите в </w:t>
      </w:r>
      <w:r w:rsidR="0083380F" w:rsidRPr="009A5E14">
        <w:rPr>
          <w:rFonts w:cs="Times New Roman"/>
          <w:b/>
          <w:lang w:eastAsia="bg-BG"/>
        </w:rPr>
        <w:t xml:space="preserve">срок до </w:t>
      </w:r>
      <w:r w:rsidR="0083380F" w:rsidRPr="00201071">
        <w:rPr>
          <w:rFonts w:cs="Times New Roman"/>
          <w:b/>
          <w:lang w:eastAsia="bg-BG"/>
        </w:rPr>
        <w:t>(</w:t>
      </w:r>
      <w:r w:rsidR="0083380F" w:rsidRPr="009A5E14">
        <w:rPr>
          <w:rFonts w:cs="Times New Roman"/>
          <w:b/>
          <w:lang w:eastAsia="bg-BG"/>
        </w:rPr>
        <w:t>3</w:t>
      </w:r>
      <w:r w:rsidR="0083380F" w:rsidRPr="00201071">
        <w:rPr>
          <w:rFonts w:cs="Times New Roman"/>
          <w:b/>
          <w:lang w:eastAsia="bg-BG"/>
        </w:rPr>
        <w:t>)</w:t>
      </w:r>
      <w:r w:rsidR="0083380F" w:rsidRPr="009A5E14">
        <w:rPr>
          <w:rFonts w:cs="Times New Roman"/>
          <w:b/>
          <w:lang w:eastAsia="bg-BG"/>
        </w:rPr>
        <w:t xml:space="preserve"> три месеца</w:t>
      </w:r>
      <w:r w:rsidR="0083380F" w:rsidRPr="006E7888">
        <w:rPr>
          <w:rFonts w:cs="Times New Roman"/>
          <w:lang w:eastAsia="bg-BG"/>
        </w:rPr>
        <w:t xml:space="preserve"> от публикуването на настоящата заповед, по сметка на  </w:t>
      </w:r>
    </w:p>
    <w:p w:rsidR="00B31966" w:rsidRDefault="00B31966" w:rsidP="0083380F">
      <w:pPr>
        <w:ind w:firstLine="567"/>
        <w:jc w:val="both"/>
        <w:rPr>
          <w:lang w:eastAsia="bg-BG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83380F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B1569A" w:rsidRPr="005359B4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Default="00CB5106" w:rsidP="008507C9">
      <w:pPr>
        <w:ind w:firstLine="720"/>
        <w:jc w:val="both"/>
      </w:pPr>
    </w:p>
    <w:p w:rsidR="00020704" w:rsidRDefault="00020704" w:rsidP="00020704">
      <w:pPr>
        <w:tabs>
          <w:tab w:val="left" w:pos="0"/>
        </w:tabs>
        <w:jc w:val="both"/>
      </w:pPr>
      <w:r>
        <w:tab/>
        <w:t xml:space="preserve">Настоящата заповед, </w:t>
      </w:r>
      <w:r w:rsidR="00B31966">
        <w:t>ведно с окончателния регистър и</w:t>
      </w:r>
      <w:r>
        <w:t xml:space="preserve"> карта на разпределението на ползването по масиви, да</w:t>
      </w:r>
      <w:r w:rsidR="00A62935">
        <w:t xml:space="preserve"> се обяви в сградата на </w:t>
      </w:r>
      <w:r w:rsidR="00B31966">
        <w:t xml:space="preserve">кметство с. </w:t>
      </w:r>
      <w:r w:rsidR="00726C75">
        <w:t>Бъзовец</w:t>
      </w:r>
      <w:r>
        <w:t xml:space="preserve"> и в сградата на Общинска служба по земеделие – </w:t>
      </w:r>
      <w:r w:rsidR="00726C75">
        <w:t>гр. Вълчедръм</w:t>
      </w:r>
      <w:r>
        <w:t xml:space="preserve">. Същата да се публикува на интернет-страниците на община </w:t>
      </w:r>
      <w:r w:rsidR="00726C75">
        <w:t>Вълчедръм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Default="00020704" w:rsidP="00020704">
      <w:pPr>
        <w:tabs>
          <w:tab w:val="left" w:pos="0"/>
        </w:tabs>
      </w:pPr>
    </w:p>
    <w:p w:rsidR="00020704" w:rsidRDefault="00020704" w:rsidP="00020704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020704" w:rsidRDefault="00020704" w:rsidP="00F81AB6">
      <w:pPr>
        <w:spacing w:line="360" w:lineRule="auto"/>
        <w:jc w:val="both"/>
        <w:rPr>
          <w:b/>
          <w:caps/>
        </w:rPr>
      </w:pPr>
    </w:p>
    <w:p w:rsidR="00F028CF" w:rsidRDefault="00F028CF" w:rsidP="00F81AB6">
      <w:pPr>
        <w:spacing w:line="360" w:lineRule="auto"/>
        <w:jc w:val="both"/>
        <w:rPr>
          <w:b/>
          <w:caps/>
        </w:rPr>
      </w:pPr>
    </w:p>
    <w:p w:rsidR="00F028CF" w:rsidRDefault="00F028CF" w:rsidP="00F81AB6">
      <w:pPr>
        <w:spacing w:line="360" w:lineRule="auto"/>
        <w:jc w:val="both"/>
        <w:rPr>
          <w:b/>
          <w:caps/>
        </w:rPr>
      </w:pPr>
    </w:p>
    <w:p w:rsidR="00F028CF" w:rsidRDefault="00F028CF" w:rsidP="00F81AB6">
      <w:pPr>
        <w:spacing w:line="360" w:lineRule="auto"/>
        <w:jc w:val="both"/>
        <w:rPr>
          <w:b/>
          <w:caps/>
        </w:rPr>
      </w:pPr>
    </w:p>
    <w:p w:rsidR="00F028CF" w:rsidRDefault="00F028CF" w:rsidP="00F81AB6">
      <w:pPr>
        <w:spacing w:line="360" w:lineRule="auto"/>
        <w:jc w:val="both"/>
        <w:rPr>
          <w:b/>
          <w:caps/>
        </w:rPr>
      </w:pPr>
    </w:p>
    <w:p w:rsidR="00020704" w:rsidRDefault="00AA6160" w:rsidP="00F81AB6">
      <w:pPr>
        <w:spacing w:line="360" w:lineRule="auto"/>
        <w:jc w:val="both"/>
        <w:rPr>
          <w:rFonts w:hint="eastAsia"/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AF0C74">
        <w:rPr>
          <w:b/>
          <w:caps/>
        </w:rPr>
        <w:t xml:space="preserve"> </w:t>
      </w:r>
      <w:r w:rsidR="009D2A23">
        <w:rPr>
          <w:b/>
          <w:caps/>
        </w:rPr>
        <w:t>/П/</w:t>
      </w:r>
    </w:p>
    <w:p w:rsidR="00020704" w:rsidRDefault="00020704" w:rsidP="00F81AB6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 w:rsidR="00AF0C74">
        <w:rPr>
          <w:i/>
          <w:caps/>
        </w:rPr>
        <w:t xml:space="preserve"> ОД „</w:t>
      </w:r>
      <w:r>
        <w:rPr>
          <w:i/>
          <w:caps/>
        </w:rPr>
        <w:t>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EE26AF" w:rsidRDefault="00EE26AF" w:rsidP="00020704">
      <w:pPr>
        <w:tabs>
          <w:tab w:val="left" w:pos="1800"/>
        </w:tabs>
        <w:rPr>
          <w:i/>
          <w:sz w:val="22"/>
          <w:szCs w:val="22"/>
        </w:rPr>
      </w:pPr>
    </w:p>
    <w:p w:rsidR="009D6101" w:rsidRDefault="009D6101" w:rsidP="00020704">
      <w:pPr>
        <w:tabs>
          <w:tab w:val="left" w:pos="1800"/>
        </w:tabs>
        <w:rPr>
          <w:i/>
          <w:sz w:val="22"/>
          <w:szCs w:val="22"/>
        </w:rPr>
      </w:pPr>
    </w:p>
    <w:p w:rsidR="00EE26AF" w:rsidRDefault="00EE26AF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F028CF" w:rsidRDefault="00F028CF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F028CF" w:rsidRDefault="00F028CF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F028CF" w:rsidRDefault="00F028CF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8854EF" w:rsidRDefault="008854EF" w:rsidP="0002070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Pr="008854EF" w:rsidRDefault="008854EF" w:rsidP="008854EF">
      <w:pPr>
        <w:rPr>
          <w:sz w:val="22"/>
          <w:szCs w:val="22"/>
          <w:lang w:val="en-US"/>
        </w:rPr>
      </w:pPr>
    </w:p>
    <w:p w:rsidR="008854EF" w:rsidRDefault="008854EF" w:rsidP="008854EF">
      <w:pPr>
        <w:rPr>
          <w:sz w:val="22"/>
          <w:szCs w:val="22"/>
          <w:lang w:val="en-US"/>
        </w:rPr>
      </w:pPr>
    </w:p>
    <w:p w:rsidR="00F028CF" w:rsidRPr="00AD0D01" w:rsidRDefault="00AD0D01" w:rsidP="008854EF">
      <w:pPr>
        <w:rPr>
          <w:sz w:val="22"/>
          <w:szCs w:val="22"/>
        </w:rPr>
      </w:pPr>
      <w:r w:rsidRPr="00AD0D01">
        <w:rPr>
          <w:sz w:val="22"/>
          <w:szCs w:val="22"/>
        </w:rPr>
        <w:t>ПГ/ Д „АПФСДЧР”</w:t>
      </w:r>
    </w:p>
    <w:sectPr w:rsidR="00F028CF" w:rsidRPr="00AD0D01" w:rsidSect="00AF0C74">
      <w:footerReference w:type="even" r:id="rId9"/>
      <w:footerReference w:type="default" r:id="rId10"/>
      <w:pgSz w:w="11906" w:h="16838" w:code="9"/>
      <w:pgMar w:top="709" w:right="1106" w:bottom="284" w:left="1080" w:header="562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901" w:rsidRDefault="008F5901">
      <w:r>
        <w:separator/>
      </w:r>
    </w:p>
  </w:endnote>
  <w:endnote w:type="continuationSeparator" w:id="0">
    <w:p w:rsidR="008F5901" w:rsidRDefault="008F5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8507C9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8507C9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2A23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7C9" w:rsidRPr="00B31966" w:rsidRDefault="008507C9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>3400 Монтана, ул.Ген.Столетов № 1, ет.1,</w:t>
    </w:r>
    <w:r w:rsidRPr="00B31966">
      <w:rPr>
        <w:rFonts w:cs="Times New Roman"/>
        <w:sz w:val="20"/>
        <w:szCs w:val="20"/>
        <w:lang w:val="ru-RU"/>
      </w:rPr>
      <w:t xml:space="preserve">  </w:t>
    </w:r>
    <w:r w:rsidRPr="00B31966">
      <w:rPr>
        <w:rFonts w:cs="Times New Roman"/>
        <w:sz w:val="20"/>
        <w:szCs w:val="20"/>
      </w:rPr>
      <w:t>пощ.кутия №389, тел. факс: 096/ 300728</w:t>
    </w:r>
    <w:r w:rsidRPr="00B31966">
      <w:rPr>
        <w:rFonts w:cs="Times New Roman"/>
        <w:sz w:val="20"/>
        <w:szCs w:val="20"/>
        <w:lang w:val="ru-RU"/>
      </w:rPr>
      <w:t xml:space="preserve">, </w:t>
    </w:r>
    <w:r w:rsidRPr="00B31966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B31966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B31966">
      <w:rPr>
        <w:rFonts w:cs="Times New Roman"/>
        <w:sz w:val="20"/>
        <w:szCs w:val="20"/>
      </w:rPr>
      <w:t xml:space="preserve"> , e</w:t>
    </w:r>
    <w:r w:rsidRPr="00B31966">
      <w:rPr>
        <w:rFonts w:cs="Times New Roman"/>
        <w:sz w:val="20"/>
        <w:szCs w:val="20"/>
        <w:lang w:val="ru-RU"/>
      </w:rPr>
      <w:t>-</w:t>
    </w:r>
    <w:r w:rsidRPr="00B31966">
      <w:rPr>
        <w:rFonts w:cs="Times New Roman"/>
        <w:sz w:val="20"/>
        <w:szCs w:val="20"/>
      </w:rPr>
      <w:t>mail</w:t>
    </w:r>
    <w:r w:rsidRPr="00B31966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B31966">
        <w:rPr>
          <w:rStyle w:val="Hyperlink"/>
          <w:rFonts w:cs="Times New Roman"/>
          <w:sz w:val="20"/>
          <w:szCs w:val="20"/>
        </w:rPr>
        <w:t>odzg</w:t>
      </w:r>
      <w:r w:rsidRPr="00B31966">
        <w:rPr>
          <w:rStyle w:val="Hyperlink"/>
          <w:rFonts w:cs="Times New Roman"/>
          <w:sz w:val="20"/>
          <w:szCs w:val="20"/>
          <w:lang w:val="ru-RU"/>
        </w:rPr>
        <w:t>@</w:t>
      </w:r>
      <w:r w:rsidRPr="00B31966">
        <w:rPr>
          <w:rStyle w:val="Hyperlink"/>
          <w:rFonts w:cs="Times New Roman"/>
          <w:sz w:val="20"/>
          <w:szCs w:val="20"/>
        </w:rPr>
        <w:t>net</w:t>
      </w:r>
      <w:r w:rsidRPr="00B31966">
        <w:rPr>
          <w:rStyle w:val="Hyperlink"/>
          <w:rFonts w:cs="Times New Roman"/>
          <w:sz w:val="20"/>
          <w:szCs w:val="20"/>
          <w:lang w:val="ru-RU"/>
        </w:rPr>
        <w:t>-</w:t>
      </w:r>
      <w:r w:rsidRPr="00B31966">
        <w:rPr>
          <w:rStyle w:val="Hyperlink"/>
          <w:rFonts w:cs="Times New Roman"/>
          <w:sz w:val="20"/>
          <w:szCs w:val="20"/>
        </w:rPr>
        <w:t>surf</w:t>
      </w:r>
      <w:r w:rsidRPr="00B31966">
        <w:rPr>
          <w:rStyle w:val="Hyperlink"/>
          <w:rFonts w:cs="Times New Roman"/>
          <w:sz w:val="20"/>
          <w:szCs w:val="20"/>
          <w:lang w:val="ru-RU"/>
        </w:rPr>
        <w:t>.</w:t>
      </w:r>
      <w:r w:rsidRPr="00B31966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901" w:rsidRDefault="008F5901">
      <w:r>
        <w:separator/>
      </w:r>
    </w:p>
  </w:footnote>
  <w:footnote w:type="continuationSeparator" w:id="0">
    <w:p w:rsidR="008F5901" w:rsidRDefault="008F59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F4B098DA"/>
    <w:lvl w:ilvl="0" w:tplc="592E95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lang w:val="bg-BG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6B21"/>
    <w:rsid w:val="00044B9D"/>
    <w:rsid w:val="00053471"/>
    <w:rsid w:val="0005391F"/>
    <w:rsid w:val="00056DF4"/>
    <w:rsid w:val="00063250"/>
    <w:rsid w:val="00065896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C5EB2"/>
    <w:rsid w:val="000D32CB"/>
    <w:rsid w:val="000E0284"/>
    <w:rsid w:val="000E132F"/>
    <w:rsid w:val="000E259B"/>
    <w:rsid w:val="000E4A67"/>
    <w:rsid w:val="000E6453"/>
    <w:rsid w:val="000E6EA1"/>
    <w:rsid w:val="000E7417"/>
    <w:rsid w:val="000E76B9"/>
    <w:rsid w:val="000F14D1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4386"/>
    <w:rsid w:val="001257F6"/>
    <w:rsid w:val="00144D3D"/>
    <w:rsid w:val="00145038"/>
    <w:rsid w:val="00145A43"/>
    <w:rsid w:val="0015799A"/>
    <w:rsid w:val="00161106"/>
    <w:rsid w:val="0016699C"/>
    <w:rsid w:val="001741AF"/>
    <w:rsid w:val="001749B6"/>
    <w:rsid w:val="00184A90"/>
    <w:rsid w:val="00187138"/>
    <w:rsid w:val="0018768D"/>
    <w:rsid w:val="001931C0"/>
    <w:rsid w:val="001B3FED"/>
    <w:rsid w:val="001B5BEE"/>
    <w:rsid w:val="001C24CC"/>
    <w:rsid w:val="001C6306"/>
    <w:rsid w:val="001D0B4D"/>
    <w:rsid w:val="001F04BC"/>
    <w:rsid w:val="001F59EF"/>
    <w:rsid w:val="001F7F72"/>
    <w:rsid w:val="00201071"/>
    <w:rsid w:val="0020503E"/>
    <w:rsid w:val="00215185"/>
    <w:rsid w:val="00217932"/>
    <w:rsid w:val="002207CF"/>
    <w:rsid w:val="002256B2"/>
    <w:rsid w:val="00225C79"/>
    <w:rsid w:val="00226C3A"/>
    <w:rsid w:val="002316F6"/>
    <w:rsid w:val="00231F9B"/>
    <w:rsid w:val="002341D2"/>
    <w:rsid w:val="00242C48"/>
    <w:rsid w:val="00246AA5"/>
    <w:rsid w:val="00247C41"/>
    <w:rsid w:val="00255822"/>
    <w:rsid w:val="00256416"/>
    <w:rsid w:val="0026511B"/>
    <w:rsid w:val="00266626"/>
    <w:rsid w:val="00274799"/>
    <w:rsid w:val="00290E8E"/>
    <w:rsid w:val="002A098F"/>
    <w:rsid w:val="002A429B"/>
    <w:rsid w:val="002A4910"/>
    <w:rsid w:val="002A7DF5"/>
    <w:rsid w:val="002B3AA2"/>
    <w:rsid w:val="002C3C62"/>
    <w:rsid w:val="002C4345"/>
    <w:rsid w:val="002D3F24"/>
    <w:rsid w:val="002D69DD"/>
    <w:rsid w:val="002E1829"/>
    <w:rsid w:val="002E2501"/>
    <w:rsid w:val="002F10B9"/>
    <w:rsid w:val="002F170D"/>
    <w:rsid w:val="00302126"/>
    <w:rsid w:val="00307706"/>
    <w:rsid w:val="00311403"/>
    <w:rsid w:val="003139F9"/>
    <w:rsid w:val="003164F2"/>
    <w:rsid w:val="00316FDA"/>
    <w:rsid w:val="00321BA8"/>
    <w:rsid w:val="00322525"/>
    <w:rsid w:val="003269D7"/>
    <w:rsid w:val="00330AA2"/>
    <w:rsid w:val="0033607B"/>
    <w:rsid w:val="00340554"/>
    <w:rsid w:val="0034549C"/>
    <w:rsid w:val="0034570C"/>
    <w:rsid w:val="003524D6"/>
    <w:rsid w:val="00356240"/>
    <w:rsid w:val="00360054"/>
    <w:rsid w:val="00363DF6"/>
    <w:rsid w:val="00376011"/>
    <w:rsid w:val="003800E8"/>
    <w:rsid w:val="00387518"/>
    <w:rsid w:val="003A0EF0"/>
    <w:rsid w:val="003A1EEF"/>
    <w:rsid w:val="003A6477"/>
    <w:rsid w:val="003B1EDB"/>
    <w:rsid w:val="003B455B"/>
    <w:rsid w:val="003B6171"/>
    <w:rsid w:val="003C0C6D"/>
    <w:rsid w:val="003D546E"/>
    <w:rsid w:val="003D644D"/>
    <w:rsid w:val="003D6D6B"/>
    <w:rsid w:val="003E6D11"/>
    <w:rsid w:val="003F7151"/>
    <w:rsid w:val="0040026A"/>
    <w:rsid w:val="004120F6"/>
    <w:rsid w:val="00421EAC"/>
    <w:rsid w:val="0042287B"/>
    <w:rsid w:val="00430A7C"/>
    <w:rsid w:val="00433492"/>
    <w:rsid w:val="00435648"/>
    <w:rsid w:val="00442288"/>
    <w:rsid w:val="0046302E"/>
    <w:rsid w:val="00467F47"/>
    <w:rsid w:val="004719D3"/>
    <w:rsid w:val="0048407B"/>
    <w:rsid w:val="00487464"/>
    <w:rsid w:val="00487C37"/>
    <w:rsid w:val="0049089D"/>
    <w:rsid w:val="004A4BAE"/>
    <w:rsid w:val="004A7842"/>
    <w:rsid w:val="004A7CA7"/>
    <w:rsid w:val="004B2342"/>
    <w:rsid w:val="004C13E9"/>
    <w:rsid w:val="004E2234"/>
    <w:rsid w:val="004E3B42"/>
    <w:rsid w:val="004E4A94"/>
    <w:rsid w:val="004E665A"/>
    <w:rsid w:val="004E6C23"/>
    <w:rsid w:val="004E6D9D"/>
    <w:rsid w:val="004F03F4"/>
    <w:rsid w:val="004F2FE5"/>
    <w:rsid w:val="004F31D6"/>
    <w:rsid w:val="004F4011"/>
    <w:rsid w:val="004F7075"/>
    <w:rsid w:val="005033FB"/>
    <w:rsid w:val="00512FA3"/>
    <w:rsid w:val="005229ED"/>
    <w:rsid w:val="005237FA"/>
    <w:rsid w:val="005359B4"/>
    <w:rsid w:val="0054437C"/>
    <w:rsid w:val="00551608"/>
    <w:rsid w:val="00552A2F"/>
    <w:rsid w:val="00553B71"/>
    <w:rsid w:val="00555A00"/>
    <w:rsid w:val="00562820"/>
    <w:rsid w:val="00570DA6"/>
    <w:rsid w:val="00571D10"/>
    <w:rsid w:val="0057491E"/>
    <w:rsid w:val="00587768"/>
    <w:rsid w:val="005A2637"/>
    <w:rsid w:val="005A2AC7"/>
    <w:rsid w:val="005B0121"/>
    <w:rsid w:val="005B3BE2"/>
    <w:rsid w:val="005B425B"/>
    <w:rsid w:val="005C3BF7"/>
    <w:rsid w:val="005C6308"/>
    <w:rsid w:val="005D603B"/>
    <w:rsid w:val="005F0062"/>
    <w:rsid w:val="00606AB7"/>
    <w:rsid w:val="00615D1F"/>
    <w:rsid w:val="006251B7"/>
    <w:rsid w:val="00625AB4"/>
    <w:rsid w:val="00630580"/>
    <w:rsid w:val="00630D06"/>
    <w:rsid w:val="006325A8"/>
    <w:rsid w:val="0063589A"/>
    <w:rsid w:val="0064184E"/>
    <w:rsid w:val="00641FE7"/>
    <w:rsid w:val="006429A8"/>
    <w:rsid w:val="00644E6E"/>
    <w:rsid w:val="006621F2"/>
    <w:rsid w:val="00665A26"/>
    <w:rsid w:val="00666F62"/>
    <w:rsid w:val="00670FB9"/>
    <w:rsid w:val="006719C9"/>
    <w:rsid w:val="00674F84"/>
    <w:rsid w:val="006827AF"/>
    <w:rsid w:val="00685281"/>
    <w:rsid w:val="00691F3E"/>
    <w:rsid w:val="006967C9"/>
    <w:rsid w:val="00697631"/>
    <w:rsid w:val="0069769E"/>
    <w:rsid w:val="006A0DAC"/>
    <w:rsid w:val="006A6166"/>
    <w:rsid w:val="006A73E5"/>
    <w:rsid w:val="006B4773"/>
    <w:rsid w:val="006C3C10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4925"/>
    <w:rsid w:val="007175D1"/>
    <w:rsid w:val="00723858"/>
    <w:rsid w:val="00724D13"/>
    <w:rsid w:val="00725295"/>
    <w:rsid w:val="00726C75"/>
    <w:rsid w:val="007339BD"/>
    <w:rsid w:val="0073694F"/>
    <w:rsid w:val="007431BF"/>
    <w:rsid w:val="00744B23"/>
    <w:rsid w:val="00751EA0"/>
    <w:rsid w:val="00773D06"/>
    <w:rsid w:val="00774C6A"/>
    <w:rsid w:val="00774E61"/>
    <w:rsid w:val="00776DEF"/>
    <w:rsid w:val="0078067B"/>
    <w:rsid w:val="007840B2"/>
    <w:rsid w:val="007849A2"/>
    <w:rsid w:val="00790207"/>
    <w:rsid w:val="0079194C"/>
    <w:rsid w:val="00794DFC"/>
    <w:rsid w:val="00796D63"/>
    <w:rsid w:val="007A5096"/>
    <w:rsid w:val="007B2D3C"/>
    <w:rsid w:val="007B5D64"/>
    <w:rsid w:val="007C4BBE"/>
    <w:rsid w:val="007C6597"/>
    <w:rsid w:val="007C7FF7"/>
    <w:rsid w:val="007E172D"/>
    <w:rsid w:val="007E65C1"/>
    <w:rsid w:val="007F15A3"/>
    <w:rsid w:val="007F71FE"/>
    <w:rsid w:val="00803878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4564"/>
    <w:rsid w:val="00876978"/>
    <w:rsid w:val="008777A5"/>
    <w:rsid w:val="00884544"/>
    <w:rsid w:val="00884F2B"/>
    <w:rsid w:val="008854EF"/>
    <w:rsid w:val="008871A9"/>
    <w:rsid w:val="008A4852"/>
    <w:rsid w:val="008A7453"/>
    <w:rsid w:val="008B4416"/>
    <w:rsid w:val="008B63C6"/>
    <w:rsid w:val="008C0707"/>
    <w:rsid w:val="008C3668"/>
    <w:rsid w:val="008D5226"/>
    <w:rsid w:val="008E204B"/>
    <w:rsid w:val="008F1F09"/>
    <w:rsid w:val="008F4725"/>
    <w:rsid w:val="008F5901"/>
    <w:rsid w:val="008F7EF0"/>
    <w:rsid w:val="00901DA8"/>
    <w:rsid w:val="00902F7C"/>
    <w:rsid w:val="009076C8"/>
    <w:rsid w:val="00913606"/>
    <w:rsid w:val="00915ED2"/>
    <w:rsid w:val="00925D6E"/>
    <w:rsid w:val="009260A6"/>
    <w:rsid w:val="009273C4"/>
    <w:rsid w:val="009317C8"/>
    <w:rsid w:val="00941218"/>
    <w:rsid w:val="00942B4E"/>
    <w:rsid w:val="0094342A"/>
    <w:rsid w:val="009467F5"/>
    <w:rsid w:val="00946D35"/>
    <w:rsid w:val="0095637D"/>
    <w:rsid w:val="0095674F"/>
    <w:rsid w:val="00962968"/>
    <w:rsid w:val="0096791A"/>
    <w:rsid w:val="009833C4"/>
    <w:rsid w:val="0098370C"/>
    <w:rsid w:val="00986F5C"/>
    <w:rsid w:val="009957E3"/>
    <w:rsid w:val="009A5E14"/>
    <w:rsid w:val="009B2823"/>
    <w:rsid w:val="009B66B1"/>
    <w:rsid w:val="009C64E2"/>
    <w:rsid w:val="009C69A4"/>
    <w:rsid w:val="009C7786"/>
    <w:rsid w:val="009D2A23"/>
    <w:rsid w:val="009D6101"/>
    <w:rsid w:val="009E7551"/>
    <w:rsid w:val="009F5618"/>
    <w:rsid w:val="009F7F22"/>
    <w:rsid w:val="00A00322"/>
    <w:rsid w:val="00A032E7"/>
    <w:rsid w:val="00A03745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2935"/>
    <w:rsid w:val="00A62C93"/>
    <w:rsid w:val="00A737F3"/>
    <w:rsid w:val="00A73863"/>
    <w:rsid w:val="00A747F8"/>
    <w:rsid w:val="00A75850"/>
    <w:rsid w:val="00A839FC"/>
    <w:rsid w:val="00A87CBD"/>
    <w:rsid w:val="00A93779"/>
    <w:rsid w:val="00A96231"/>
    <w:rsid w:val="00A97417"/>
    <w:rsid w:val="00AA5A4C"/>
    <w:rsid w:val="00AA6160"/>
    <w:rsid w:val="00AA6F97"/>
    <w:rsid w:val="00AB177D"/>
    <w:rsid w:val="00AB51B8"/>
    <w:rsid w:val="00AC1587"/>
    <w:rsid w:val="00AC1B93"/>
    <w:rsid w:val="00AC1C53"/>
    <w:rsid w:val="00AC5772"/>
    <w:rsid w:val="00AD0D01"/>
    <w:rsid w:val="00AD25B9"/>
    <w:rsid w:val="00AD2F8A"/>
    <w:rsid w:val="00AE4D48"/>
    <w:rsid w:val="00AE5BF3"/>
    <w:rsid w:val="00AE7F15"/>
    <w:rsid w:val="00AF0C74"/>
    <w:rsid w:val="00B1569A"/>
    <w:rsid w:val="00B15BEB"/>
    <w:rsid w:val="00B15C7B"/>
    <w:rsid w:val="00B23D9E"/>
    <w:rsid w:val="00B31966"/>
    <w:rsid w:val="00B32A38"/>
    <w:rsid w:val="00B46CB8"/>
    <w:rsid w:val="00B523C9"/>
    <w:rsid w:val="00B5366F"/>
    <w:rsid w:val="00B5502D"/>
    <w:rsid w:val="00B5525B"/>
    <w:rsid w:val="00B637BE"/>
    <w:rsid w:val="00B91D5E"/>
    <w:rsid w:val="00B958C4"/>
    <w:rsid w:val="00B97EC4"/>
    <w:rsid w:val="00BB0AB1"/>
    <w:rsid w:val="00BB10F8"/>
    <w:rsid w:val="00BB13EF"/>
    <w:rsid w:val="00BB2D57"/>
    <w:rsid w:val="00BC6087"/>
    <w:rsid w:val="00BD33D1"/>
    <w:rsid w:val="00BE0947"/>
    <w:rsid w:val="00BE2CD9"/>
    <w:rsid w:val="00BE5929"/>
    <w:rsid w:val="00BE7A38"/>
    <w:rsid w:val="00BF229C"/>
    <w:rsid w:val="00C02859"/>
    <w:rsid w:val="00C02ED2"/>
    <w:rsid w:val="00C119C9"/>
    <w:rsid w:val="00C2411C"/>
    <w:rsid w:val="00C26972"/>
    <w:rsid w:val="00C413AC"/>
    <w:rsid w:val="00C51AB2"/>
    <w:rsid w:val="00C52894"/>
    <w:rsid w:val="00C53AC8"/>
    <w:rsid w:val="00C605ED"/>
    <w:rsid w:val="00C659B5"/>
    <w:rsid w:val="00C66C67"/>
    <w:rsid w:val="00C67866"/>
    <w:rsid w:val="00C80102"/>
    <w:rsid w:val="00C93844"/>
    <w:rsid w:val="00C96F8E"/>
    <w:rsid w:val="00CA057E"/>
    <w:rsid w:val="00CA494D"/>
    <w:rsid w:val="00CA4C97"/>
    <w:rsid w:val="00CA549B"/>
    <w:rsid w:val="00CB28D1"/>
    <w:rsid w:val="00CB5106"/>
    <w:rsid w:val="00CB7D24"/>
    <w:rsid w:val="00CC3B66"/>
    <w:rsid w:val="00CD5A94"/>
    <w:rsid w:val="00CE3F78"/>
    <w:rsid w:val="00CE5269"/>
    <w:rsid w:val="00D042E4"/>
    <w:rsid w:val="00D14523"/>
    <w:rsid w:val="00D14D79"/>
    <w:rsid w:val="00D15183"/>
    <w:rsid w:val="00D3382D"/>
    <w:rsid w:val="00D35207"/>
    <w:rsid w:val="00D512CF"/>
    <w:rsid w:val="00D5579D"/>
    <w:rsid w:val="00D577C7"/>
    <w:rsid w:val="00D57C5F"/>
    <w:rsid w:val="00D65C1C"/>
    <w:rsid w:val="00D6602B"/>
    <w:rsid w:val="00D809D7"/>
    <w:rsid w:val="00D8615C"/>
    <w:rsid w:val="00D921D2"/>
    <w:rsid w:val="00DA22EB"/>
    <w:rsid w:val="00DB5EE5"/>
    <w:rsid w:val="00DB698A"/>
    <w:rsid w:val="00DC3AD2"/>
    <w:rsid w:val="00DC72FF"/>
    <w:rsid w:val="00DC757B"/>
    <w:rsid w:val="00DC7FAC"/>
    <w:rsid w:val="00DD037B"/>
    <w:rsid w:val="00DD40FE"/>
    <w:rsid w:val="00DD7D62"/>
    <w:rsid w:val="00DE0F61"/>
    <w:rsid w:val="00DF0EFE"/>
    <w:rsid w:val="00DF1941"/>
    <w:rsid w:val="00DF3AA3"/>
    <w:rsid w:val="00E03C38"/>
    <w:rsid w:val="00E06A0F"/>
    <w:rsid w:val="00E1173F"/>
    <w:rsid w:val="00E2074E"/>
    <w:rsid w:val="00E27C10"/>
    <w:rsid w:val="00E35D68"/>
    <w:rsid w:val="00E4323C"/>
    <w:rsid w:val="00E52A61"/>
    <w:rsid w:val="00E5360D"/>
    <w:rsid w:val="00E53E6D"/>
    <w:rsid w:val="00E5683A"/>
    <w:rsid w:val="00E636FF"/>
    <w:rsid w:val="00E7047B"/>
    <w:rsid w:val="00E723E8"/>
    <w:rsid w:val="00E72FC2"/>
    <w:rsid w:val="00E74B41"/>
    <w:rsid w:val="00E82951"/>
    <w:rsid w:val="00E90F86"/>
    <w:rsid w:val="00E93E35"/>
    <w:rsid w:val="00EA54AC"/>
    <w:rsid w:val="00EB0E84"/>
    <w:rsid w:val="00EB6757"/>
    <w:rsid w:val="00EC17C9"/>
    <w:rsid w:val="00ED47EC"/>
    <w:rsid w:val="00ED52BC"/>
    <w:rsid w:val="00EE26AF"/>
    <w:rsid w:val="00EF23ED"/>
    <w:rsid w:val="00EF78EE"/>
    <w:rsid w:val="00F000CF"/>
    <w:rsid w:val="00F01255"/>
    <w:rsid w:val="00F02541"/>
    <w:rsid w:val="00F028CF"/>
    <w:rsid w:val="00F07625"/>
    <w:rsid w:val="00F21511"/>
    <w:rsid w:val="00F33674"/>
    <w:rsid w:val="00F35044"/>
    <w:rsid w:val="00F35FEF"/>
    <w:rsid w:val="00F36F6E"/>
    <w:rsid w:val="00F5450D"/>
    <w:rsid w:val="00F54D27"/>
    <w:rsid w:val="00F61988"/>
    <w:rsid w:val="00F6329D"/>
    <w:rsid w:val="00F64E1F"/>
    <w:rsid w:val="00F66748"/>
    <w:rsid w:val="00F67CAE"/>
    <w:rsid w:val="00F733D6"/>
    <w:rsid w:val="00F73B35"/>
    <w:rsid w:val="00F77AD3"/>
    <w:rsid w:val="00F81AB6"/>
    <w:rsid w:val="00F82343"/>
    <w:rsid w:val="00F836CB"/>
    <w:rsid w:val="00F844E7"/>
    <w:rsid w:val="00F85271"/>
    <w:rsid w:val="00F94B66"/>
    <w:rsid w:val="00FA4694"/>
    <w:rsid w:val="00FB138A"/>
    <w:rsid w:val="00FB43EA"/>
    <w:rsid w:val="00FB7072"/>
    <w:rsid w:val="00FB7E37"/>
    <w:rsid w:val="00FC1ADD"/>
    <w:rsid w:val="00FC65F7"/>
    <w:rsid w:val="00FD4C6A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 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7ED8-8BAC-4EC9-87EE-D9CB0D57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4166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12</cp:revision>
  <cp:lastPrinted>2020-11-20T14:07:00Z</cp:lastPrinted>
  <dcterms:created xsi:type="dcterms:W3CDTF">2020-11-20T12:46:00Z</dcterms:created>
  <dcterms:modified xsi:type="dcterms:W3CDTF">2020-11-20T14:11:00Z</dcterms:modified>
</cp:coreProperties>
</file>